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5613" w14:textId="76A757A3" w:rsidR="00E73D3C" w:rsidRPr="00372DC3" w:rsidRDefault="00372DC3">
      <w:pPr>
        <w:rPr>
          <w:b/>
          <w:bCs/>
          <w:sz w:val="32"/>
          <w:szCs w:val="32"/>
          <w:u w:val="single"/>
        </w:rPr>
      </w:pPr>
      <w:r w:rsidRPr="00372DC3">
        <w:rPr>
          <w:b/>
          <w:bCs/>
          <w:sz w:val="32"/>
          <w:szCs w:val="32"/>
          <w:u w:val="single"/>
        </w:rPr>
        <w:t>Frequently Asked Questions:</w:t>
      </w:r>
    </w:p>
    <w:p w14:paraId="0CD9F8C3" w14:textId="41632427" w:rsidR="00372DC3" w:rsidRPr="00372DC3" w:rsidRDefault="00372DC3">
      <w:pPr>
        <w:rPr>
          <w:b/>
          <w:bCs/>
        </w:rPr>
      </w:pPr>
      <w:r w:rsidRPr="00372DC3">
        <w:rPr>
          <w:b/>
          <w:bCs/>
        </w:rPr>
        <w:t>Waarom betaal ik bovenop ieder ticket €1 extra?</w:t>
      </w:r>
    </w:p>
    <w:p w14:paraId="136EC14A" w14:textId="7085787B" w:rsidR="00372DC3" w:rsidRDefault="00372DC3">
      <w:r>
        <w:t>Via de website van de ticketverkoop (Eventgoose) wordt er, door deze website, een servicekost aangerekend van €1, bovenop ieder gekocht ticket. Enige uitzondering hierbij zijn de teamtickets. Deze tickets bevatten 15 toegangstickets, maar je hoeft slechts een eenmalige servicekost van €1 te betalen.</w:t>
      </w:r>
    </w:p>
    <w:p w14:paraId="425FBC16" w14:textId="2E6868D6" w:rsidR="00DC57D9" w:rsidRPr="00DC57D9" w:rsidRDefault="00DC57D9" w:rsidP="00DC57D9">
      <w:pPr>
        <w:rPr>
          <w:b/>
          <w:bCs/>
        </w:rPr>
      </w:pPr>
      <w:r w:rsidRPr="00DC57D9">
        <w:rPr>
          <w:b/>
          <w:bCs/>
        </w:rPr>
        <w:t>Ik ben genomineerd, krijg ik gratis toegang</w:t>
      </w:r>
      <w:r w:rsidR="008324AE">
        <w:rPr>
          <w:b/>
          <w:bCs/>
        </w:rPr>
        <w:t xml:space="preserve"> tot ‘Best of the Season’</w:t>
      </w:r>
      <w:r w:rsidRPr="00DC57D9">
        <w:rPr>
          <w:b/>
          <w:bCs/>
        </w:rPr>
        <w:t>?</w:t>
      </w:r>
    </w:p>
    <w:p w14:paraId="6DBF732D" w14:textId="77777777" w:rsidR="00DC57D9" w:rsidRPr="00372DC3" w:rsidRDefault="00DC57D9" w:rsidP="00DC57D9">
      <w:r>
        <w:t>Ja, als genomineerde krijg je uiteraard gratis toegang tot ons event. Tussen het einde van de competitie en de start van het event krijg je vanuit Provinciaal Voetbal Limburg een uitnodigingsticket. Je wordt dan doorverwezen naar de website van Eventgoose.com. Via deze weg kan je je gratis ticket bemachtigen.</w:t>
      </w:r>
    </w:p>
    <w:p w14:paraId="4B6BEB50" w14:textId="5E11B16C" w:rsidR="00372DC3" w:rsidRDefault="00372DC3">
      <w:pPr>
        <w:rPr>
          <w:b/>
          <w:bCs/>
        </w:rPr>
      </w:pPr>
      <w:r>
        <w:rPr>
          <w:b/>
          <w:bCs/>
        </w:rPr>
        <w:t>Ik word misschien/waarschijnlijk genomineerd. Wat doe ik nu het beste?</w:t>
      </w:r>
    </w:p>
    <w:p w14:paraId="1374A9E8" w14:textId="7E678DC9" w:rsidR="00372DC3" w:rsidRDefault="00372DC3">
      <w:r>
        <w:t>Word je mogelijk een van de genomineerde binnen onze categorieën. Fantastisch! Als genomineerde krijg je gratis toegang tot ons event! Aangezien pas begin mei alle genomineerden worden gecontacteerd, heb je drie mogelijkheden:</w:t>
      </w:r>
    </w:p>
    <w:p w14:paraId="65B75B24" w14:textId="407A42C4" w:rsidR="00372DC3" w:rsidRDefault="00372DC3" w:rsidP="00372DC3">
      <w:pPr>
        <w:pStyle w:val="Lijstalinea"/>
        <w:numPr>
          <w:ilvl w:val="0"/>
          <w:numId w:val="1"/>
        </w:numPr>
      </w:pPr>
      <w:r>
        <w:t>Je wacht rustig af tot begin mei, zonder reeds een ticket aan te kopen.</w:t>
      </w:r>
    </w:p>
    <w:p w14:paraId="2D6038BD" w14:textId="6F2A093D" w:rsidR="00372DC3" w:rsidRDefault="00372DC3" w:rsidP="00372DC3">
      <w:pPr>
        <w:pStyle w:val="Lijstalinea"/>
        <w:numPr>
          <w:ilvl w:val="0"/>
          <w:numId w:val="1"/>
        </w:numPr>
      </w:pPr>
      <w:r>
        <w:t>Je koopt nu al een ticket. Bij een eventuele nominatie kan je je aankoopbedrag in consumptiebonnen terug krijgen.</w:t>
      </w:r>
    </w:p>
    <w:p w14:paraId="3AB14972" w14:textId="19DB7E03" w:rsidR="00372DC3" w:rsidRDefault="00372DC3" w:rsidP="00372DC3">
      <w:pPr>
        <w:pStyle w:val="Lijstalinea"/>
        <w:numPr>
          <w:ilvl w:val="0"/>
          <w:numId w:val="1"/>
        </w:numPr>
      </w:pPr>
      <w:r>
        <w:t>Je koopt nu al een ticket. Bij een eventuele nominatie kan je je ticket nog doorverkopen aan iemand anders. Deze persoon krijgt dan toegang tot het event, jij wordt later uitgenodigd.</w:t>
      </w:r>
    </w:p>
    <w:p w14:paraId="147DED18" w14:textId="481C1E02" w:rsidR="00372DC3" w:rsidRPr="00372DC3" w:rsidRDefault="00372DC3" w:rsidP="00372DC3">
      <w:pPr>
        <w:rPr>
          <w:b/>
          <w:bCs/>
        </w:rPr>
      </w:pPr>
      <w:r w:rsidRPr="00372DC3">
        <w:rPr>
          <w:b/>
          <w:bCs/>
        </w:rPr>
        <w:t>Ik heb een ticket aangekocht. Waar kan ik deze terug vinden?</w:t>
      </w:r>
    </w:p>
    <w:p w14:paraId="79B810D5" w14:textId="4A5288F4" w:rsidR="00372DC3" w:rsidRDefault="00372DC3" w:rsidP="00372DC3">
      <w:r>
        <w:t xml:space="preserve">Nadat je betaling in orde is, krijg je meteen een mail van Eventgoose.com. Daarin vind je onder andere je entreeticket in de vorm van een QR-code. Als je het pdf-bestand opslaat en toont aan de inkom, krijg je meteen toegang tot de zaal. Ook een afgedrukte versie meenemen behoort uiteraard tot de mogelijkheden. </w:t>
      </w:r>
    </w:p>
    <w:p w14:paraId="39923E7E" w14:textId="3F4D6050" w:rsidR="00372DC3" w:rsidRPr="00DC57D9" w:rsidRDefault="00DC57D9" w:rsidP="00372DC3">
      <w:pPr>
        <w:rPr>
          <w:b/>
          <w:bCs/>
        </w:rPr>
      </w:pPr>
      <w:r w:rsidRPr="00DC57D9">
        <w:rPr>
          <w:b/>
          <w:bCs/>
        </w:rPr>
        <w:t xml:space="preserve">Wij komen met een groep die groter is dan 15 personen. Kunnen wij alsnog een teamticket reserveren? </w:t>
      </w:r>
    </w:p>
    <w:p w14:paraId="1674B64E" w14:textId="3528FF32" w:rsidR="00DC57D9" w:rsidRDefault="00DC57D9" w:rsidP="00372DC3">
      <w:r>
        <w:t>Dat kan. In dat geval kan je een teamticket kopen, inclusief enkele losse tickets. Let wel goed op! Jullie tafel blijft even groot en dus voorzien voor 15 personen. Qua comfort kan dit misschien wat ongemakken met zich meebrengen, omdat jullie veel korter op elkaar zullen staan.</w:t>
      </w:r>
      <w:r w:rsidR="004C66B5">
        <w:t xml:space="preserve"> Met een teamticket geniet je dus van enkele voordelen. Deze kan je via Eventgoose.com raadplegen.</w:t>
      </w:r>
    </w:p>
    <w:p w14:paraId="0D231282" w14:textId="1CECE2F4" w:rsidR="005E1012" w:rsidRPr="004C66B5" w:rsidRDefault="004C66B5" w:rsidP="00372DC3">
      <w:pPr>
        <w:rPr>
          <w:b/>
          <w:bCs/>
        </w:rPr>
      </w:pPr>
      <w:r w:rsidRPr="004C66B5">
        <w:rPr>
          <w:b/>
          <w:bCs/>
        </w:rPr>
        <w:t>Ik heb een kortingscode ontvangen. Waar kan ik deze gebruiken?</w:t>
      </w:r>
    </w:p>
    <w:p w14:paraId="46CB5905" w14:textId="6F49FC51" w:rsidR="004C66B5" w:rsidRDefault="004C66B5" w:rsidP="00372DC3">
      <w:r>
        <w:t>Bij het ‘afrekenen’ van je bestelling kan je je toegewezen kortingscode ingeven. Deze code kan slechts éénmalig gebruikt worden, waardoor het NIET mogelijk is om dezelfde code meermaals te gebruiken. Let dus goed op dat je de code niet doorstuurt naar iemand anders, want na het gebruik wordt deze code niet meer herkend door het systeem. Bijgevolg ben je dan je eigen code kwijt…</w:t>
      </w:r>
    </w:p>
    <w:p w14:paraId="0461A285" w14:textId="518177B8" w:rsidR="004C66B5" w:rsidRPr="00C23B02" w:rsidRDefault="00C23B02" w:rsidP="00372DC3">
      <w:pPr>
        <w:rPr>
          <w:b/>
          <w:bCs/>
        </w:rPr>
      </w:pPr>
      <w:r w:rsidRPr="00C23B02">
        <w:rPr>
          <w:b/>
          <w:bCs/>
        </w:rPr>
        <w:t>Heb ik een parkeerticket nodig?</w:t>
      </w:r>
    </w:p>
    <w:p w14:paraId="312DEC6B" w14:textId="41A4C807" w:rsidR="004C66B5" w:rsidRDefault="00C23B02" w:rsidP="00372DC3">
      <w:r>
        <w:lastRenderedPageBreak/>
        <w:t>Nee. Je kan het event gewoon bezoeken, zonder dat je daarvoor een parkeerticket moet aankopen. Rond onze locatie (Hangar58 in Genk) is meer dan voldoende gratis parking. Deze bevindt zich op wandelafstand van de zaal.</w:t>
      </w:r>
    </w:p>
    <w:p w14:paraId="1E032FCF" w14:textId="77777777" w:rsidR="008324AE" w:rsidRPr="005E1012" w:rsidRDefault="008324AE" w:rsidP="008324AE">
      <w:pPr>
        <w:rPr>
          <w:b/>
          <w:bCs/>
        </w:rPr>
      </w:pPr>
      <w:r w:rsidRPr="005E1012">
        <w:rPr>
          <w:b/>
          <w:bCs/>
        </w:rPr>
        <w:t>Ik heb een speciale vraag die hier niet tussen staat. Waar kan ik die stellen?</w:t>
      </w:r>
    </w:p>
    <w:p w14:paraId="7B4DCE25" w14:textId="77777777" w:rsidR="008324AE" w:rsidRDefault="008324AE" w:rsidP="008324AE">
      <w:r>
        <w:t>Bijkomende vragen kunnen altijd gesteld worden via mail (</w:t>
      </w:r>
      <w:hyperlink r:id="rId5" w:history="1">
        <w:r w:rsidRPr="00401DC4">
          <w:rPr>
            <w:rStyle w:val="Hyperlink"/>
          </w:rPr>
          <w:t>info@provinciaalvoetballimburg.be</w:t>
        </w:r>
      </w:hyperlink>
      <w:r>
        <w:t xml:space="preserve">) of via het Facebook-profiel “Voetbal Limburg”. </w:t>
      </w:r>
    </w:p>
    <w:p w14:paraId="699A80AB" w14:textId="77777777" w:rsidR="00C23B02" w:rsidRDefault="00C23B02" w:rsidP="00372DC3"/>
    <w:sectPr w:rsidR="00C23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26626"/>
    <w:multiLevelType w:val="hybridMultilevel"/>
    <w:tmpl w:val="375AC4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9054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C3"/>
    <w:rsid w:val="00372DC3"/>
    <w:rsid w:val="004C66B5"/>
    <w:rsid w:val="005E1012"/>
    <w:rsid w:val="008324AE"/>
    <w:rsid w:val="00C23B02"/>
    <w:rsid w:val="00C81D8F"/>
    <w:rsid w:val="00DC57D9"/>
    <w:rsid w:val="00E73D3C"/>
    <w:rsid w:val="00F802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3F8E"/>
  <w15:chartTrackingRefBased/>
  <w15:docId w15:val="{0E173293-B8CD-43EE-941F-9A68171F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2DC3"/>
    <w:pPr>
      <w:ind w:left="720"/>
      <w:contextualSpacing/>
    </w:pPr>
  </w:style>
  <w:style w:type="character" w:styleId="Hyperlink">
    <w:name w:val="Hyperlink"/>
    <w:basedOn w:val="Standaardalinea-lettertype"/>
    <w:uiPriority w:val="99"/>
    <w:unhideWhenUsed/>
    <w:rsid w:val="005E1012"/>
    <w:rPr>
      <w:color w:val="0563C1" w:themeColor="hyperlink"/>
      <w:u w:val="single"/>
    </w:rPr>
  </w:style>
  <w:style w:type="character" w:styleId="Onopgelostemelding">
    <w:name w:val="Unresolved Mention"/>
    <w:basedOn w:val="Standaardalinea-lettertype"/>
    <w:uiPriority w:val="99"/>
    <w:semiHidden/>
    <w:unhideWhenUsed/>
    <w:rsid w:val="005E1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vinciaalvoetballimbur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RONDAGS</dc:creator>
  <cp:keywords/>
  <dc:description/>
  <cp:lastModifiedBy>LARS RONDAGS</cp:lastModifiedBy>
  <cp:revision>4</cp:revision>
  <dcterms:created xsi:type="dcterms:W3CDTF">2023-03-23T06:32:00Z</dcterms:created>
  <dcterms:modified xsi:type="dcterms:W3CDTF">2023-03-23T07:06:00Z</dcterms:modified>
</cp:coreProperties>
</file>